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0E" w:rsidRPr="00FE5D86" w:rsidRDefault="0054440E" w:rsidP="003B74A8">
      <w:pPr>
        <w:ind w:firstLine="0"/>
        <w:jc w:val="center"/>
        <w:rPr>
          <w:rFonts w:asciiTheme="majorHAnsi" w:eastAsia="Calibri" w:hAnsiTheme="majorHAnsi" w:cstheme="majorHAnsi"/>
          <w:sz w:val="52"/>
          <w:szCs w:val="52"/>
        </w:rPr>
      </w:pPr>
      <w:r w:rsidRPr="00FE5D86">
        <w:rPr>
          <w:rFonts w:asciiTheme="majorHAnsi" w:eastAsia="Calibri" w:hAnsiTheme="majorHAnsi" w:cstheme="majorHAnsi"/>
          <w:sz w:val="52"/>
          <w:szCs w:val="52"/>
        </w:rPr>
        <w:t>MEGHÍVÓ</w:t>
      </w:r>
    </w:p>
    <w:p w:rsidR="0054440E" w:rsidRPr="00FE5D86" w:rsidRDefault="0054440E" w:rsidP="0054440E">
      <w:pPr>
        <w:jc w:val="center"/>
        <w:rPr>
          <w:rFonts w:asciiTheme="minorHAnsi" w:eastAsia="Calibri" w:hAnsiTheme="minorHAnsi"/>
        </w:rPr>
      </w:pPr>
    </w:p>
    <w:p w:rsidR="0054440E" w:rsidRPr="00F9357C" w:rsidRDefault="0054440E" w:rsidP="0054440E">
      <w:pPr>
        <w:ind w:firstLine="0"/>
        <w:jc w:val="both"/>
        <w:rPr>
          <w:rFonts w:asciiTheme="minorHAnsi" w:eastAsia="Calibri" w:hAnsiTheme="minorHAnsi"/>
        </w:rPr>
      </w:pPr>
      <w:r w:rsidRPr="00F9357C">
        <w:rPr>
          <w:rFonts w:asciiTheme="minorHAnsi" w:eastAsia="Calibri" w:hAnsiTheme="minorHAnsi"/>
        </w:rPr>
        <w:t xml:space="preserve">A Magyarországi Református Egyház </w:t>
      </w:r>
      <w:proofErr w:type="spellStart"/>
      <w:r w:rsidRPr="00F9357C">
        <w:rPr>
          <w:rFonts w:asciiTheme="minorHAnsi" w:eastAsia="Calibri" w:hAnsiTheme="minorHAnsi"/>
        </w:rPr>
        <w:t>Zsinatának</w:t>
      </w:r>
      <w:proofErr w:type="spellEnd"/>
      <w:r w:rsidRPr="00F9357C">
        <w:rPr>
          <w:rFonts w:asciiTheme="minorHAnsi" w:eastAsia="Calibri" w:hAnsiTheme="minorHAnsi"/>
        </w:rPr>
        <w:t xml:space="preserve"> Elnöksége, a Református Közéleti és Kulturális Központ Alapítvány és a </w:t>
      </w:r>
      <w:proofErr w:type="spellStart"/>
      <w:r w:rsidRPr="00F9357C">
        <w:rPr>
          <w:rFonts w:asciiTheme="minorHAnsi" w:eastAsia="Calibri" w:hAnsiTheme="minorHAnsi"/>
        </w:rPr>
        <w:t>Bácskossuthfalvi</w:t>
      </w:r>
      <w:proofErr w:type="spellEnd"/>
      <w:r w:rsidRPr="00F9357C">
        <w:rPr>
          <w:rFonts w:asciiTheme="minorHAnsi" w:eastAsia="Calibri" w:hAnsiTheme="minorHAnsi"/>
        </w:rPr>
        <w:t xml:space="preserve"> Református Egyházközség tisztelettel meghívja Önt 2018. március 2-4. (péntek-vasárnap) tartandó, BORUM a Kárpát-medencei református szőlészek és borászok fóruma című idei eseményére. A tanácskozásnak a </w:t>
      </w:r>
      <w:proofErr w:type="spellStart"/>
      <w:r w:rsidRPr="00F9357C">
        <w:rPr>
          <w:rFonts w:asciiTheme="minorHAnsi" w:eastAsia="Calibri" w:hAnsiTheme="minorHAnsi"/>
        </w:rPr>
        <w:t>Bácskossuthfalvi</w:t>
      </w:r>
      <w:proofErr w:type="spellEnd"/>
      <w:r w:rsidRPr="00F9357C">
        <w:rPr>
          <w:rFonts w:asciiTheme="minorHAnsi" w:eastAsia="Calibri" w:hAnsiTheme="minorHAnsi"/>
        </w:rPr>
        <w:t xml:space="preserve"> Református </w:t>
      </w:r>
      <w:proofErr w:type="spellStart"/>
      <w:r w:rsidRPr="00F9357C">
        <w:rPr>
          <w:rFonts w:asciiTheme="minorHAnsi" w:eastAsia="Calibri" w:hAnsiTheme="minorHAnsi"/>
        </w:rPr>
        <w:t>Egházközség</w:t>
      </w:r>
      <w:proofErr w:type="spellEnd"/>
      <w:r w:rsidRPr="00F9357C">
        <w:rPr>
          <w:rFonts w:asciiTheme="minorHAnsi" w:eastAsia="Calibri" w:hAnsiTheme="minorHAnsi"/>
        </w:rPr>
        <w:t xml:space="preserve"> ad otthont (</w:t>
      </w:r>
      <w:proofErr w:type="spellStart"/>
      <w:r w:rsidRPr="00F9357C">
        <w:rPr>
          <w:rFonts w:asciiTheme="minorHAnsi" w:eastAsia="Calibri" w:hAnsiTheme="minorHAnsi"/>
        </w:rPr>
        <w:t>Svetog</w:t>
      </w:r>
      <w:proofErr w:type="spellEnd"/>
      <w:r w:rsidRPr="00F9357C">
        <w:rPr>
          <w:rFonts w:asciiTheme="minorHAnsi" w:eastAsia="Calibri" w:hAnsiTheme="minorHAnsi"/>
        </w:rPr>
        <w:t xml:space="preserve"> </w:t>
      </w:r>
      <w:proofErr w:type="spellStart"/>
      <w:r w:rsidRPr="00F9357C">
        <w:rPr>
          <w:rFonts w:asciiTheme="minorHAnsi" w:eastAsia="Calibri" w:hAnsiTheme="minorHAnsi"/>
        </w:rPr>
        <w:t>Stevana</w:t>
      </w:r>
      <w:proofErr w:type="spellEnd"/>
      <w:r w:rsidRPr="00F9357C">
        <w:rPr>
          <w:rFonts w:asciiTheme="minorHAnsi" w:eastAsia="Calibri" w:hAnsiTheme="minorHAnsi"/>
        </w:rPr>
        <w:t xml:space="preserve">, </w:t>
      </w:r>
      <w:proofErr w:type="spellStart"/>
      <w:r w:rsidRPr="00F9357C">
        <w:rPr>
          <w:rFonts w:asciiTheme="minorHAnsi" w:eastAsia="Calibri" w:hAnsiTheme="minorHAnsi"/>
        </w:rPr>
        <w:t>Stara</w:t>
      </w:r>
      <w:proofErr w:type="spellEnd"/>
      <w:r w:rsidRPr="00F9357C">
        <w:rPr>
          <w:rFonts w:asciiTheme="minorHAnsi" w:eastAsia="Calibri" w:hAnsiTheme="minorHAnsi"/>
        </w:rPr>
        <w:t xml:space="preserve"> </w:t>
      </w:r>
      <w:proofErr w:type="spellStart"/>
      <w:r w:rsidRPr="00F9357C">
        <w:rPr>
          <w:rFonts w:asciiTheme="minorHAnsi" w:eastAsia="Calibri" w:hAnsiTheme="minorHAnsi"/>
        </w:rPr>
        <w:t>Moravica</w:t>
      </w:r>
      <w:proofErr w:type="spellEnd"/>
      <w:r w:rsidRPr="00F9357C">
        <w:rPr>
          <w:rFonts w:asciiTheme="minorHAnsi" w:eastAsia="Calibri" w:hAnsiTheme="minorHAnsi"/>
        </w:rPr>
        <w:t xml:space="preserve">, Szerbia). </w:t>
      </w:r>
    </w:p>
    <w:p w:rsidR="0054440E" w:rsidRPr="00F9357C" w:rsidRDefault="0054440E" w:rsidP="0054440E">
      <w:pPr>
        <w:ind w:firstLine="0"/>
        <w:jc w:val="both"/>
        <w:rPr>
          <w:rFonts w:asciiTheme="minorHAnsi" w:eastAsia="Calibri" w:hAnsiTheme="minorHAnsi"/>
        </w:rPr>
      </w:pPr>
    </w:p>
    <w:p w:rsidR="0054440E" w:rsidRPr="00F9357C" w:rsidRDefault="0054440E" w:rsidP="0054440E">
      <w:pPr>
        <w:ind w:firstLine="0"/>
        <w:jc w:val="both"/>
        <w:rPr>
          <w:rFonts w:asciiTheme="minorHAnsi" w:eastAsia="Calibri" w:hAnsiTheme="minorHAnsi"/>
        </w:rPr>
      </w:pPr>
      <w:r w:rsidRPr="00F9357C">
        <w:rPr>
          <w:rFonts w:asciiTheme="minorHAnsi" w:eastAsia="Calibri" w:hAnsiTheme="minorHAnsi"/>
        </w:rPr>
        <w:t>A BORUM, a Kárpát-medencei Református Szőlészek és Borászok Fóruma 2013-ban indult útjára. Mindegyik találkozót más-más történelmi borvidéken rendeztük meg: először Sárospatakra, majd Mórra, Bihardiószegre, Hajós/Császártöltésre, míg tavaly Lévára és környékére invitáltuk a fórumot. Kiemelt célunk, hogy szakmai, baráti közösséget építsünk ki a református borászok között, megismertetve őket egymással, valamint az eseménynek helyet adó régióval és az ottani gyülekezetekkel. Az általunk szervezett borverseny egyszerre lehetőség és kihívás is, melyre érdemes idén is a legjobb borokkal készülni: szakmai zsűri döntése alapján a nyertes nedű</w:t>
      </w:r>
      <w:r w:rsidR="001B182C">
        <w:rPr>
          <w:rFonts w:asciiTheme="minorHAnsi" w:eastAsia="Calibri" w:hAnsiTheme="minorHAnsi"/>
        </w:rPr>
        <w:t>k</w:t>
      </w:r>
      <w:r w:rsidRPr="00F9357C">
        <w:rPr>
          <w:rFonts w:asciiTheme="minorHAnsi" w:eastAsia="Calibri" w:hAnsiTheme="minorHAnsi"/>
        </w:rPr>
        <w:t xml:space="preserve"> méltán viselheti</w:t>
      </w:r>
      <w:r w:rsidR="00473B9A">
        <w:rPr>
          <w:rFonts w:asciiTheme="minorHAnsi" w:eastAsia="Calibri" w:hAnsiTheme="minorHAnsi"/>
        </w:rPr>
        <w:t>k</w:t>
      </w:r>
      <w:bookmarkStart w:id="0" w:name="_GoBack"/>
      <w:bookmarkEnd w:id="0"/>
      <w:r w:rsidRPr="00F9357C">
        <w:rPr>
          <w:rFonts w:asciiTheme="minorHAnsi" w:eastAsia="Calibri" w:hAnsiTheme="minorHAnsi"/>
        </w:rPr>
        <w:t xml:space="preserve"> majd a “Magyarországi Református Egyház bora 2018” kitüntető címet.</w:t>
      </w: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Default="0054440E" w:rsidP="0054440E">
      <w:pPr>
        <w:jc w:val="both"/>
        <w:rPr>
          <w:rFonts w:asciiTheme="minorHAnsi" w:eastAsia="Calibri" w:hAnsiTheme="minorHAnsi"/>
        </w:rPr>
      </w:pPr>
    </w:p>
    <w:p w:rsidR="0054440E" w:rsidRPr="00F9357C" w:rsidRDefault="0054440E" w:rsidP="0054440E">
      <w:pPr>
        <w:jc w:val="both"/>
        <w:rPr>
          <w:rFonts w:asciiTheme="minorHAnsi" w:eastAsia="Calibri" w:hAnsiTheme="minorHAnsi"/>
        </w:rPr>
      </w:pPr>
    </w:p>
    <w:p w:rsidR="0054440E" w:rsidRPr="00F9357C" w:rsidRDefault="0054440E" w:rsidP="0054440E">
      <w:pPr>
        <w:jc w:val="both"/>
        <w:rPr>
          <w:rFonts w:asciiTheme="minorHAnsi" w:eastAsia="Calibri" w:hAnsiTheme="minorHAnsi"/>
        </w:rPr>
      </w:pPr>
    </w:p>
    <w:p w:rsidR="0054440E" w:rsidRPr="00F9357C" w:rsidRDefault="0054440E" w:rsidP="0054440E">
      <w:pPr>
        <w:jc w:val="center"/>
        <w:rPr>
          <w:rFonts w:asciiTheme="minorHAnsi" w:hAnsiTheme="minorHAnsi"/>
          <w:b/>
        </w:rPr>
      </w:pPr>
      <w:r w:rsidRPr="00F9357C">
        <w:rPr>
          <w:rFonts w:asciiTheme="minorHAnsi" w:hAnsiTheme="minorHAnsi"/>
          <w:b/>
        </w:rPr>
        <w:lastRenderedPageBreak/>
        <w:t>BORUM - 2018. március 2-4</w:t>
      </w:r>
    </w:p>
    <w:p w:rsidR="0054440E" w:rsidRPr="00F9357C" w:rsidRDefault="0054440E" w:rsidP="0054440E">
      <w:pPr>
        <w:jc w:val="center"/>
        <w:rPr>
          <w:rFonts w:asciiTheme="minorHAnsi" w:hAnsiTheme="minorHAnsi"/>
          <w:b/>
        </w:rPr>
      </w:pPr>
      <w:r w:rsidRPr="00F9357C">
        <w:rPr>
          <w:rFonts w:asciiTheme="minorHAnsi" w:hAnsiTheme="minorHAnsi"/>
          <w:b/>
        </w:rPr>
        <w:t>BÁCSKOSSUTHFALVA</w:t>
      </w:r>
    </w:p>
    <w:p w:rsidR="0054440E" w:rsidRPr="00F9357C" w:rsidRDefault="0054440E" w:rsidP="0054440E">
      <w:pPr>
        <w:jc w:val="center"/>
        <w:rPr>
          <w:rFonts w:asciiTheme="minorHAnsi" w:hAnsiTheme="minorHAnsi"/>
        </w:rPr>
      </w:pPr>
      <w:r w:rsidRPr="00F9357C">
        <w:rPr>
          <w:rFonts w:asciiTheme="minorHAnsi" w:hAnsiTheme="minorHAnsi"/>
        </w:rPr>
        <w:t>Programtervezet</w:t>
      </w:r>
    </w:p>
    <w:p w:rsidR="0054440E" w:rsidRPr="00F9357C" w:rsidRDefault="0054440E" w:rsidP="0054440E">
      <w:pPr>
        <w:rPr>
          <w:rFonts w:asciiTheme="minorHAnsi" w:hAnsiTheme="minorHAnsi"/>
        </w:rPr>
      </w:pPr>
    </w:p>
    <w:p w:rsidR="0054440E" w:rsidRPr="00F9357C" w:rsidRDefault="0054440E" w:rsidP="0054440E">
      <w:pPr>
        <w:numPr>
          <w:ilvl w:val="0"/>
          <w:numId w:val="5"/>
        </w:numPr>
        <w:pBdr>
          <w:top w:val="nil"/>
          <w:left w:val="nil"/>
          <w:bottom w:val="nil"/>
          <w:right w:val="nil"/>
          <w:between w:val="nil"/>
        </w:pBdr>
        <w:spacing w:line="276" w:lineRule="auto"/>
        <w:contextualSpacing/>
        <w:rPr>
          <w:rFonts w:asciiTheme="minorHAnsi" w:hAnsiTheme="minorHAnsi"/>
          <w:b/>
        </w:rPr>
      </w:pPr>
      <w:r w:rsidRPr="00F9357C">
        <w:rPr>
          <w:rFonts w:asciiTheme="minorHAnsi" w:hAnsiTheme="minorHAnsi"/>
          <w:b/>
        </w:rPr>
        <w:t>Március 2. - péntek</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17:00 - vendégek érkezése, regisztráció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18:00 - Zenés borvacsora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Borait bemutatja: Fehér Vilmos, Tiszteletes Borpince és a </w:t>
      </w:r>
      <w:proofErr w:type="spellStart"/>
      <w:r w:rsidRPr="00F9357C">
        <w:rPr>
          <w:rFonts w:asciiTheme="minorHAnsi" w:hAnsiTheme="minorHAnsi"/>
        </w:rPr>
        <w:t>Dimalis</w:t>
      </w:r>
      <w:proofErr w:type="spellEnd"/>
      <w:r w:rsidRPr="00F9357C">
        <w:rPr>
          <w:rFonts w:asciiTheme="minorHAnsi" w:hAnsiTheme="minorHAnsi"/>
        </w:rPr>
        <w:t xml:space="preserve"> Borászat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20:00 - szálláshelyek elfoglalása</w:t>
      </w:r>
    </w:p>
    <w:p w:rsidR="0054440E" w:rsidRPr="00F9357C" w:rsidRDefault="0054440E" w:rsidP="0054440E">
      <w:pPr>
        <w:numPr>
          <w:ilvl w:val="0"/>
          <w:numId w:val="5"/>
        </w:numPr>
        <w:pBdr>
          <w:top w:val="nil"/>
          <w:left w:val="nil"/>
          <w:bottom w:val="nil"/>
          <w:right w:val="nil"/>
          <w:between w:val="nil"/>
        </w:pBdr>
        <w:spacing w:line="276" w:lineRule="auto"/>
        <w:contextualSpacing/>
        <w:rPr>
          <w:rFonts w:asciiTheme="minorHAnsi" w:hAnsiTheme="minorHAnsi"/>
          <w:b/>
        </w:rPr>
      </w:pPr>
      <w:r w:rsidRPr="00F9357C">
        <w:rPr>
          <w:rFonts w:asciiTheme="minorHAnsi" w:hAnsiTheme="minorHAnsi"/>
          <w:b/>
        </w:rPr>
        <w:t>Március 3. - szombat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8:00 - reggeli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9:00 - regisztráció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10:00 - BORUM megnyitása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Igeolvasás, imádság: Móricz Árpád lelkész (</w:t>
      </w:r>
      <w:proofErr w:type="spellStart"/>
      <w:r w:rsidRPr="00F9357C">
        <w:rPr>
          <w:rFonts w:asciiTheme="minorHAnsi" w:hAnsiTheme="minorHAnsi"/>
        </w:rPr>
        <w:t>Bácskossuthfalva</w:t>
      </w:r>
      <w:proofErr w:type="spellEnd"/>
      <w:r w:rsidRPr="00F9357C">
        <w:rPr>
          <w:rFonts w:asciiTheme="minorHAnsi" w:hAnsiTheme="minorHAnsi"/>
        </w:rPr>
        <w:t>)</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Köszöntések: </w:t>
      </w:r>
    </w:p>
    <w:p w:rsidR="0054440E" w:rsidRPr="00F9357C" w:rsidRDefault="0054440E" w:rsidP="0054440E">
      <w:pPr>
        <w:numPr>
          <w:ilvl w:val="3"/>
          <w:numId w:val="5"/>
        </w:numPr>
        <w:pBdr>
          <w:top w:val="nil"/>
          <w:left w:val="nil"/>
          <w:bottom w:val="nil"/>
          <w:right w:val="nil"/>
          <w:between w:val="nil"/>
        </w:pBdr>
        <w:spacing w:line="276" w:lineRule="auto"/>
        <w:contextualSpacing/>
        <w:rPr>
          <w:rFonts w:asciiTheme="minorHAnsi" w:hAnsiTheme="minorHAnsi"/>
        </w:rPr>
      </w:pPr>
      <w:proofErr w:type="spellStart"/>
      <w:r w:rsidRPr="00F9357C">
        <w:rPr>
          <w:rFonts w:asciiTheme="minorHAnsi" w:hAnsiTheme="minorHAnsi"/>
        </w:rPr>
        <w:t>Gér</w:t>
      </w:r>
      <w:proofErr w:type="spellEnd"/>
      <w:r w:rsidRPr="00F9357C">
        <w:rPr>
          <w:rFonts w:asciiTheme="minorHAnsi" w:hAnsiTheme="minorHAnsi"/>
        </w:rPr>
        <w:t xml:space="preserve"> András, zsinati tanácsos - Magyarországi Református Egyház</w:t>
      </w:r>
    </w:p>
    <w:p w:rsidR="0054440E" w:rsidRPr="00F9357C" w:rsidRDefault="0054440E" w:rsidP="0054440E">
      <w:pPr>
        <w:numPr>
          <w:ilvl w:val="3"/>
          <w:numId w:val="5"/>
        </w:numPr>
        <w:pBdr>
          <w:top w:val="nil"/>
          <w:left w:val="nil"/>
          <w:bottom w:val="nil"/>
          <w:right w:val="nil"/>
          <w:between w:val="nil"/>
        </w:pBdr>
        <w:spacing w:line="276" w:lineRule="auto"/>
        <w:contextualSpacing/>
        <w:rPr>
          <w:rFonts w:asciiTheme="minorHAnsi" w:hAnsiTheme="minorHAnsi"/>
        </w:rPr>
      </w:pPr>
      <w:proofErr w:type="spellStart"/>
      <w:r w:rsidRPr="00F9357C">
        <w:rPr>
          <w:rFonts w:asciiTheme="minorHAnsi" w:hAnsiTheme="minorHAnsi"/>
        </w:rPr>
        <w:t>Seffer</w:t>
      </w:r>
      <w:proofErr w:type="spellEnd"/>
      <w:r w:rsidRPr="00F9357C">
        <w:rPr>
          <w:rFonts w:asciiTheme="minorHAnsi" w:hAnsiTheme="minorHAnsi"/>
        </w:rPr>
        <w:t xml:space="preserve"> Attila - Polgármester (</w:t>
      </w:r>
      <w:proofErr w:type="spellStart"/>
      <w:r w:rsidRPr="00F9357C">
        <w:rPr>
          <w:rFonts w:asciiTheme="minorHAnsi" w:hAnsiTheme="minorHAnsi"/>
        </w:rPr>
        <w:t>Bácskossuthfalva</w:t>
      </w:r>
      <w:proofErr w:type="spellEnd"/>
      <w:r w:rsidRPr="00F9357C">
        <w:rPr>
          <w:rFonts w:asciiTheme="minorHAnsi" w:hAnsiTheme="minorHAnsi"/>
        </w:rPr>
        <w:t>)</w:t>
      </w:r>
    </w:p>
    <w:p w:rsidR="0054440E" w:rsidRPr="00F9357C" w:rsidRDefault="0054440E" w:rsidP="0054440E">
      <w:pPr>
        <w:numPr>
          <w:ilvl w:val="3"/>
          <w:numId w:val="5"/>
        </w:numPr>
        <w:pBdr>
          <w:top w:val="nil"/>
          <w:left w:val="nil"/>
          <w:bottom w:val="nil"/>
          <w:right w:val="nil"/>
          <w:between w:val="nil"/>
        </w:pBdr>
        <w:spacing w:line="276" w:lineRule="auto"/>
        <w:contextualSpacing/>
        <w:rPr>
          <w:rFonts w:asciiTheme="minorHAnsi" w:hAnsiTheme="minorHAnsi"/>
        </w:rPr>
      </w:pPr>
      <w:proofErr w:type="spellStart"/>
      <w:r w:rsidRPr="00F9357C">
        <w:rPr>
          <w:rFonts w:asciiTheme="minorHAnsi" w:hAnsiTheme="minorHAnsi"/>
        </w:rPr>
        <w:t>Fremond</w:t>
      </w:r>
      <w:proofErr w:type="spellEnd"/>
      <w:r w:rsidRPr="00F9357C">
        <w:rPr>
          <w:rFonts w:asciiTheme="minorHAnsi" w:hAnsiTheme="minorHAnsi"/>
        </w:rPr>
        <w:t xml:space="preserve"> Árpád - Országgyűlési képviselő</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Szakmai előadások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10:30 - </w:t>
      </w:r>
      <w:proofErr w:type="spellStart"/>
      <w:r w:rsidRPr="00F9357C">
        <w:rPr>
          <w:rFonts w:asciiTheme="minorHAnsi" w:hAnsiTheme="minorHAnsi"/>
        </w:rPr>
        <w:t>Bácskossuthfalván</w:t>
      </w:r>
      <w:proofErr w:type="spellEnd"/>
      <w:r w:rsidRPr="00F9357C">
        <w:rPr>
          <w:rFonts w:asciiTheme="minorHAnsi" w:hAnsiTheme="minorHAnsi"/>
        </w:rPr>
        <w:t xml:space="preserve"> vagyunk - helytörténeti előadás, Nagy Tibor - történész</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11:00 - Borvidékek a Vajdaságban - Maurer Oszkár borász</w:t>
      </w:r>
    </w:p>
    <w:p w:rsidR="0054440E" w:rsidRPr="00F9357C" w:rsidRDefault="0054440E" w:rsidP="0054440E">
      <w:pPr>
        <w:numPr>
          <w:ilvl w:val="2"/>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11:30 - Szabó Péter, a Pannon Egyetem oktatója </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12:00 - Sárospataktól </w:t>
      </w:r>
      <w:proofErr w:type="spellStart"/>
      <w:r w:rsidRPr="00F9357C">
        <w:rPr>
          <w:rFonts w:asciiTheme="minorHAnsi" w:hAnsiTheme="minorHAnsi"/>
        </w:rPr>
        <w:t>Bácskossuthfalváig</w:t>
      </w:r>
      <w:proofErr w:type="spellEnd"/>
      <w:r w:rsidRPr="00F9357C">
        <w:rPr>
          <w:rFonts w:asciiTheme="minorHAnsi" w:hAnsiTheme="minorHAnsi"/>
        </w:rPr>
        <w:t xml:space="preserve"> - a BORUM történetének áttekintése - Dr. Kocsis Attila és </w:t>
      </w:r>
      <w:proofErr w:type="spellStart"/>
      <w:r w:rsidRPr="00F9357C">
        <w:rPr>
          <w:rFonts w:asciiTheme="minorHAnsi" w:hAnsiTheme="minorHAnsi"/>
        </w:rPr>
        <w:t>Zila</w:t>
      </w:r>
      <w:proofErr w:type="spellEnd"/>
      <w:r w:rsidRPr="00F9357C">
        <w:rPr>
          <w:rFonts w:asciiTheme="minorHAnsi" w:hAnsiTheme="minorHAnsi"/>
        </w:rPr>
        <w:t xml:space="preserve"> Gábor</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12:30 - rövid séta - templom, faluközpont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13:00 - ebéd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14:00 - határjárás lovaskocsikkal - indulás Szabadkára - városnézés </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18:00 - Borvacsora - bemutatkozik a Maurer Pincészet </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21:00 - szálláshelyek elfoglalása </w:t>
      </w:r>
    </w:p>
    <w:p w:rsidR="0054440E" w:rsidRPr="00F9357C" w:rsidRDefault="0054440E" w:rsidP="0054440E">
      <w:pPr>
        <w:numPr>
          <w:ilvl w:val="0"/>
          <w:numId w:val="5"/>
        </w:numPr>
        <w:pBdr>
          <w:top w:val="nil"/>
          <w:left w:val="nil"/>
          <w:bottom w:val="nil"/>
          <w:right w:val="nil"/>
          <w:between w:val="nil"/>
        </w:pBdr>
        <w:spacing w:line="276" w:lineRule="auto"/>
        <w:contextualSpacing/>
        <w:rPr>
          <w:rFonts w:asciiTheme="minorHAnsi" w:hAnsiTheme="minorHAnsi"/>
          <w:b/>
        </w:rPr>
      </w:pPr>
      <w:r w:rsidRPr="00F9357C">
        <w:rPr>
          <w:rFonts w:asciiTheme="minorHAnsi" w:hAnsiTheme="minorHAnsi"/>
          <w:b/>
        </w:rPr>
        <w:t>Március 4.- vasárnap</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8:00 - reggeli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 xml:space="preserve">10:00 - istentisztelet - Igehirdető: </w:t>
      </w:r>
      <w:r w:rsidRPr="00F9357C">
        <w:rPr>
          <w:rFonts w:asciiTheme="minorHAnsi" w:eastAsia="Verdana" w:hAnsiTheme="minorHAnsi" w:cs="Verdana"/>
        </w:rPr>
        <w:t xml:space="preserve">Dr. Pálfi József, a Partiumi Keresztény Egyetem rektora </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11:00 - a borverseny eredményhirdetése, a BORUM következő helyszínének megbeszélése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lastRenderedPageBreak/>
        <w:t>12:00 - ebéd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Pr="00F9357C" w:rsidRDefault="0054440E" w:rsidP="0054440E">
      <w:pPr>
        <w:numPr>
          <w:ilvl w:val="1"/>
          <w:numId w:val="5"/>
        </w:numPr>
        <w:pBdr>
          <w:top w:val="nil"/>
          <w:left w:val="nil"/>
          <w:bottom w:val="nil"/>
          <w:right w:val="nil"/>
          <w:between w:val="nil"/>
        </w:pBdr>
        <w:spacing w:line="276" w:lineRule="auto"/>
        <w:contextualSpacing/>
        <w:rPr>
          <w:rFonts w:asciiTheme="minorHAnsi" w:hAnsiTheme="minorHAnsi"/>
        </w:rPr>
      </w:pPr>
      <w:r w:rsidRPr="00F9357C">
        <w:rPr>
          <w:rFonts w:asciiTheme="minorHAnsi" w:hAnsiTheme="minorHAnsi"/>
        </w:rPr>
        <w:t>13:00 - a BORUM bezárása (</w:t>
      </w:r>
      <w:proofErr w:type="spellStart"/>
      <w:r w:rsidRPr="00F9357C">
        <w:rPr>
          <w:rFonts w:asciiTheme="minorHAnsi" w:hAnsiTheme="minorHAnsi"/>
        </w:rPr>
        <w:t>Echo</w:t>
      </w:r>
      <w:proofErr w:type="spellEnd"/>
      <w:r w:rsidRPr="00F9357C">
        <w:rPr>
          <w:rFonts w:asciiTheme="minorHAnsi" w:hAnsiTheme="minorHAnsi"/>
        </w:rPr>
        <w:t xml:space="preserve"> Ifjúsági Központ)</w:t>
      </w:r>
    </w:p>
    <w:p w:rsidR="0054440E" w:rsidRDefault="0054440E" w:rsidP="0054440E">
      <w:pPr>
        <w:ind w:firstLine="0"/>
        <w:jc w:val="both"/>
        <w:rPr>
          <w:rFonts w:asciiTheme="minorHAnsi" w:eastAsia="Calibri" w:hAnsiTheme="minorHAnsi"/>
        </w:rPr>
      </w:pPr>
    </w:p>
    <w:p w:rsidR="0054440E" w:rsidRDefault="0054440E" w:rsidP="0054440E">
      <w:pPr>
        <w:ind w:firstLine="0"/>
        <w:jc w:val="both"/>
        <w:rPr>
          <w:rFonts w:asciiTheme="minorHAnsi" w:eastAsia="Calibri" w:hAnsiTheme="minorHAnsi"/>
        </w:rPr>
      </w:pPr>
      <w:proofErr w:type="spellStart"/>
      <w:r w:rsidRPr="00F9357C">
        <w:rPr>
          <w:rFonts w:asciiTheme="minorHAnsi" w:eastAsia="Calibri" w:hAnsiTheme="minorHAnsi"/>
        </w:rPr>
        <w:t>Bácskossuthfalva</w:t>
      </w:r>
      <w:proofErr w:type="spellEnd"/>
      <w:r w:rsidRPr="00F9357C">
        <w:rPr>
          <w:rFonts w:asciiTheme="minorHAnsi" w:eastAsia="Calibri" w:hAnsiTheme="minorHAnsi"/>
        </w:rPr>
        <w:t xml:space="preserve">, eredeti nevén </w:t>
      </w:r>
      <w:proofErr w:type="spellStart"/>
      <w:r w:rsidRPr="00F9357C">
        <w:rPr>
          <w:rFonts w:asciiTheme="minorHAnsi" w:eastAsia="Calibri" w:hAnsiTheme="minorHAnsi"/>
        </w:rPr>
        <w:t>Ómorovica</w:t>
      </w:r>
      <w:proofErr w:type="spellEnd"/>
      <w:r w:rsidRPr="00F9357C">
        <w:rPr>
          <w:rFonts w:asciiTheme="minorHAnsi" w:eastAsia="Calibri" w:hAnsiTheme="minorHAnsi"/>
        </w:rPr>
        <w:t>, 1786-ban népesült be a Nagykunságról: Karcagról, Kunmadarasról és Jászkisérről összesen 334 református család érkezett, és ők építették fel a falut a "tejjel és mézzel folyó" Bácskában. Néhány évig még lelkipásztoruk sem volt, azonban nyakas kálvinistákként már előre gondoskodtak közösségük lelki vezetőjéről. Útközben megfogadták Daru Istvánt “oskolai tanítónak”, aki néhány évig lelkipásztori feladatokat is ellátott, az első pap érkezéséig.</w:t>
      </w:r>
    </w:p>
    <w:p w:rsidR="0054440E" w:rsidRPr="00F9357C" w:rsidRDefault="0054440E" w:rsidP="0054440E">
      <w:pPr>
        <w:ind w:firstLine="708"/>
        <w:jc w:val="both"/>
        <w:rPr>
          <w:rFonts w:asciiTheme="minorHAnsi" w:eastAsia="Calibri" w:hAnsiTheme="minorHAnsi"/>
        </w:rPr>
      </w:pPr>
      <w:r w:rsidRPr="00F9357C">
        <w:rPr>
          <w:rFonts w:asciiTheme="minorHAnsi" w:eastAsia="Calibri" w:hAnsiTheme="minorHAnsi"/>
        </w:rPr>
        <w:t xml:space="preserve">A helyiek büszkék arra, hogy </w:t>
      </w:r>
      <w:proofErr w:type="spellStart"/>
      <w:r w:rsidRPr="00F9357C">
        <w:rPr>
          <w:rFonts w:asciiTheme="minorHAnsi" w:eastAsia="Calibri" w:hAnsiTheme="minorHAnsi"/>
        </w:rPr>
        <w:t>Bácskossuthfalva</w:t>
      </w:r>
      <w:proofErr w:type="spellEnd"/>
      <w:r w:rsidRPr="00F9357C">
        <w:rPr>
          <w:rFonts w:asciiTheme="minorHAnsi" w:eastAsia="Calibri" w:hAnsiTheme="minorHAnsi"/>
        </w:rPr>
        <w:t xml:space="preserve"> a Délvidék legnépesebb gyülekezete: a településen máig meghatározó felekezet a református, más vallású, helyben lakó pap nincs. Visszaszerezték az elvett földeket és az iskolaépületeteket telkestül, ráadásul még két ingatlant is kaptak ajándékba a faluban. 2005-ben református óvodát alapítottak, de tervezik, hogy mind oktatási, mind pedig szociális téren bővítik majd a szolgálatot.</w:t>
      </w:r>
    </w:p>
    <w:p w:rsidR="0054440E" w:rsidRPr="00F9357C" w:rsidRDefault="0054440E" w:rsidP="0054440E">
      <w:pPr>
        <w:ind w:firstLine="708"/>
        <w:jc w:val="both"/>
        <w:rPr>
          <w:rFonts w:asciiTheme="minorHAnsi" w:eastAsia="Calibri" w:hAnsiTheme="minorHAnsi"/>
        </w:rPr>
      </w:pPr>
      <w:r w:rsidRPr="00F9357C">
        <w:rPr>
          <w:rFonts w:asciiTheme="minorHAnsi" w:eastAsia="Calibri" w:hAnsiTheme="minorHAnsi"/>
        </w:rPr>
        <w:t>A gyülekezet vezérigéje a Jelenések 2,10: “Légy hű mindhalálig, és néked adom az életnek koronáját.”</w:t>
      </w:r>
    </w:p>
    <w:p w:rsidR="0054440E" w:rsidRPr="00F9357C" w:rsidRDefault="0054440E" w:rsidP="0054440E">
      <w:pPr>
        <w:jc w:val="both"/>
        <w:rPr>
          <w:rFonts w:asciiTheme="minorHAnsi" w:eastAsia="Calibri" w:hAnsiTheme="minorHAnsi"/>
        </w:rPr>
      </w:pPr>
    </w:p>
    <w:p w:rsidR="0054440E" w:rsidRPr="00F9357C" w:rsidRDefault="0054440E" w:rsidP="0054440E">
      <w:pPr>
        <w:tabs>
          <w:tab w:val="left" w:pos="708"/>
          <w:tab w:val="left" w:pos="1416"/>
          <w:tab w:val="left" w:pos="2124"/>
          <w:tab w:val="left" w:pos="2832"/>
          <w:tab w:val="left" w:pos="3540"/>
          <w:tab w:val="left" w:pos="4248"/>
          <w:tab w:val="left" w:pos="4785"/>
        </w:tabs>
        <w:spacing w:after="160" w:line="259" w:lineRule="auto"/>
        <w:rPr>
          <w:rFonts w:asciiTheme="minorHAnsi" w:eastAsia="Calibri" w:hAnsiTheme="minorHAnsi"/>
          <w:highlight w:val="yellow"/>
        </w:rPr>
      </w:pPr>
      <w:r w:rsidRPr="0054440E">
        <w:rPr>
          <w:rFonts w:asciiTheme="minorHAnsi" w:eastAsia="Calibri" w:hAnsiTheme="minorHAnsi"/>
          <w:b/>
        </w:rPr>
        <w:t>Hozzájárulási díj a programhoz</w:t>
      </w:r>
      <w:r w:rsidRPr="00F9357C">
        <w:rPr>
          <w:rFonts w:asciiTheme="minorHAnsi" w:eastAsia="Calibri" w:hAnsiTheme="minorHAnsi"/>
        </w:rPr>
        <w:t>: 7500 Ft/25€/fő</w:t>
      </w:r>
    </w:p>
    <w:p w:rsidR="0054440E" w:rsidRPr="00F9357C" w:rsidRDefault="0054440E" w:rsidP="0054440E">
      <w:pPr>
        <w:tabs>
          <w:tab w:val="left" w:pos="708"/>
          <w:tab w:val="left" w:pos="1416"/>
          <w:tab w:val="left" w:pos="2124"/>
          <w:tab w:val="left" w:pos="2832"/>
          <w:tab w:val="left" w:pos="3540"/>
          <w:tab w:val="left" w:pos="4248"/>
          <w:tab w:val="left" w:pos="4785"/>
        </w:tabs>
        <w:spacing w:after="160" w:line="259" w:lineRule="auto"/>
        <w:rPr>
          <w:rFonts w:asciiTheme="minorHAnsi" w:eastAsia="Calibri" w:hAnsiTheme="minorHAnsi"/>
        </w:rPr>
      </w:pPr>
      <w:r w:rsidRPr="00F9357C">
        <w:rPr>
          <w:rFonts w:asciiTheme="minorHAnsi" w:eastAsia="Calibri" w:hAnsiTheme="minorHAnsi"/>
        </w:rPr>
        <w:t>Szombati részvétel díja (tartalmazza előadásokon, ebéden és délutáni kocsizáson való részvételt): 3000 Ft/10€/fő</w:t>
      </w:r>
    </w:p>
    <w:p w:rsidR="0054440E" w:rsidRPr="00F9357C" w:rsidRDefault="0054440E" w:rsidP="0054440E">
      <w:pPr>
        <w:tabs>
          <w:tab w:val="left" w:pos="708"/>
          <w:tab w:val="left" w:pos="1416"/>
          <w:tab w:val="left" w:pos="2124"/>
          <w:tab w:val="left" w:pos="2832"/>
          <w:tab w:val="left" w:pos="3540"/>
          <w:tab w:val="left" w:pos="4248"/>
          <w:tab w:val="left" w:pos="4785"/>
        </w:tabs>
        <w:spacing w:after="160" w:line="259" w:lineRule="auto"/>
        <w:rPr>
          <w:rFonts w:asciiTheme="minorHAnsi" w:eastAsia="Calibri" w:hAnsiTheme="minorHAnsi"/>
        </w:rPr>
      </w:pPr>
      <w:r w:rsidRPr="0054440E">
        <w:rPr>
          <w:rFonts w:asciiTheme="minorHAnsi" w:eastAsia="Calibri" w:hAnsiTheme="minorHAnsi"/>
          <w:b/>
        </w:rPr>
        <w:t>Borverseny nevezési díja</w:t>
      </w:r>
      <w:r w:rsidRPr="00F9357C">
        <w:rPr>
          <w:rFonts w:asciiTheme="minorHAnsi" w:eastAsia="Calibri" w:hAnsiTheme="minorHAnsi"/>
        </w:rPr>
        <w:t>: 1500 Ft/ 5€/ bor (tételenként 2-2 palackot kell a zsűri rendelkezésére bocsátani)</w:t>
      </w:r>
    </w:p>
    <w:p w:rsidR="0054440E" w:rsidRPr="00F9357C" w:rsidRDefault="0054440E" w:rsidP="00B54EDD">
      <w:pPr>
        <w:tabs>
          <w:tab w:val="left" w:pos="708"/>
          <w:tab w:val="left" w:pos="1416"/>
          <w:tab w:val="left" w:pos="2124"/>
          <w:tab w:val="left" w:pos="2832"/>
          <w:tab w:val="left" w:pos="3540"/>
          <w:tab w:val="left" w:pos="4248"/>
          <w:tab w:val="left" w:pos="4785"/>
        </w:tabs>
        <w:spacing w:after="160" w:line="259" w:lineRule="auto"/>
        <w:ind w:firstLine="0"/>
        <w:jc w:val="both"/>
        <w:rPr>
          <w:rFonts w:asciiTheme="minorHAnsi" w:eastAsia="Calibri" w:hAnsiTheme="minorHAnsi"/>
          <w:i/>
        </w:rPr>
      </w:pPr>
      <w:r w:rsidRPr="00F9357C">
        <w:rPr>
          <w:rFonts w:asciiTheme="minorHAnsi" w:eastAsia="Calibri" w:hAnsiTheme="minorHAnsi"/>
        </w:rPr>
        <w:t xml:space="preserve">A részvételi hozzájárulást és a nevezési díjat az alábbi számlaszámra kérjük átutalni: </w:t>
      </w:r>
      <w:r w:rsidRPr="00F9357C">
        <w:rPr>
          <w:rFonts w:asciiTheme="minorHAnsi" w:eastAsia="Calibri" w:hAnsiTheme="minorHAnsi"/>
          <w:b/>
        </w:rPr>
        <w:t xml:space="preserve">Magyarországi Református Egyház; 11100104-19024048-36000001 </w:t>
      </w:r>
      <w:r w:rsidRPr="00F9357C">
        <w:rPr>
          <w:rFonts w:asciiTheme="minorHAnsi" w:eastAsia="Calibri" w:hAnsiTheme="minorHAnsi"/>
        </w:rPr>
        <w:t xml:space="preserve">(IBAN: </w:t>
      </w:r>
      <w:r w:rsidRPr="00F9357C">
        <w:rPr>
          <w:rFonts w:asciiTheme="minorHAnsi" w:eastAsia="Calibri" w:hAnsiTheme="minorHAnsi"/>
          <w:b/>
        </w:rPr>
        <w:t>HU19-1110-0104-1902-4048-3600-0001; SWIFT kód: CIBHHUHB</w:t>
      </w:r>
      <w:r w:rsidRPr="00F9357C">
        <w:rPr>
          <w:rFonts w:asciiTheme="minorHAnsi" w:eastAsia="Calibri" w:hAnsiTheme="minorHAnsi"/>
        </w:rPr>
        <w:t xml:space="preserve">) FONTOS: </w:t>
      </w:r>
      <w:r w:rsidRPr="00F9357C">
        <w:rPr>
          <w:rFonts w:asciiTheme="minorHAnsi" w:eastAsia="Calibri" w:hAnsiTheme="minorHAnsi"/>
          <w:i/>
        </w:rPr>
        <w:t xml:space="preserve">A közlemény rovatban tüntessétek fel: </w:t>
      </w:r>
      <w:proofErr w:type="spellStart"/>
      <w:r w:rsidRPr="00F9357C">
        <w:rPr>
          <w:rFonts w:asciiTheme="minorHAnsi" w:eastAsia="Calibri" w:hAnsiTheme="minorHAnsi"/>
          <w:i/>
        </w:rPr>
        <w:t>BORUM_saját</w:t>
      </w:r>
      <w:proofErr w:type="spellEnd"/>
      <w:r w:rsidRPr="00F9357C">
        <w:rPr>
          <w:rFonts w:asciiTheme="minorHAnsi" w:eastAsia="Calibri" w:hAnsiTheme="minorHAnsi"/>
          <w:i/>
        </w:rPr>
        <w:t xml:space="preserve"> név (</w:t>
      </w:r>
      <w:proofErr w:type="spellStart"/>
      <w:r w:rsidRPr="00F9357C">
        <w:rPr>
          <w:rFonts w:asciiTheme="minorHAnsi" w:eastAsia="Calibri" w:hAnsiTheme="minorHAnsi"/>
          <w:i/>
        </w:rPr>
        <w:t>BORUM_Példa_Béla</w:t>
      </w:r>
      <w:proofErr w:type="spellEnd"/>
      <w:r w:rsidRPr="00F9357C">
        <w:rPr>
          <w:rFonts w:asciiTheme="minorHAnsi" w:eastAsia="Calibri" w:hAnsiTheme="minorHAnsi"/>
          <w:i/>
        </w:rPr>
        <w:t>)</w:t>
      </w:r>
    </w:p>
    <w:p w:rsidR="0054440E" w:rsidRPr="00F9357C" w:rsidRDefault="0054440E" w:rsidP="0054440E">
      <w:pPr>
        <w:rPr>
          <w:rFonts w:asciiTheme="minorHAnsi" w:hAnsiTheme="minorHAnsi"/>
        </w:rPr>
      </w:pPr>
    </w:p>
    <w:p w:rsidR="0054440E" w:rsidRPr="00F9357C" w:rsidRDefault="0054440E" w:rsidP="0054440E">
      <w:pPr>
        <w:rPr>
          <w:rFonts w:asciiTheme="minorHAnsi" w:hAnsiTheme="minorHAnsi"/>
        </w:rPr>
      </w:pPr>
    </w:p>
    <w:p w:rsidR="0054440E" w:rsidRPr="00F9357C" w:rsidRDefault="0054440E" w:rsidP="0054440E">
      <w:pPr>
        <w:jc w:val="both"/>
        <w:rPr>
          <w:rFonts w:asciiTheme="minorHAnsi" w:eastAsia="Calibri" w:hAnsiTheme="minorHAnsi"/>
        </w:rPr>
      </w:pPr>
      <w:proofErr w:type="gramStart"/>
      <w:r w:rsidRPr="00F9357C">
        <w:rPr>
          <w:rFonts w:asciiTheme="minorHAnsi" w:eastAsia="Calibri" w:hAnsiTheme="minorHAnsi"/>
        </w:rPr>
        <w:t>szervezők</w:t>
      </w:r>
      <w:proofErr w:type="gramEnd"/>
      <w:r w:rsidRPr="00F9357C">
        <w:rPr>
          <w:rFonts w:asciiTheme="minorHAnsi" w:eastAsia="Calibri" w:hAnsiTheme="minorHAnsi"/>
        </w:rPr>
        <w:t xml:space="preserve">: </w:t>
      </w:r>
      <w:proofErr w:type="spellStart"/>
      <w:r w:rsidRPr="00F9357C">
        <w:rPr>
          <w:rFonts w:asciiTheme="minorHAnsi" w:eastAsia="Calibri" w:hAnsiTheme="minorHAnsi"/>
        </w:rPr>
        <w:t>Zila</w:t>
      </w:r>
      <w:proofErr w:type="spellEnd"/>
      <w:r w:rsidRPr="00F9357C">
        <w:rPr>
          <w:rFonts w:asciiTheme="minorHAnsi" w:eastAsia="Calibri" w:hAnsiTheme="minorHAnsi"/>
        </w:rPr>
        <w:t xml:space="preserve"> Gábor +36-30/851-7825 és Dr. Kocsis Attila</w:t>
      </w:r>
    </w:p>
    <w:p w:rsidR="0054440E" w:rsidRPr="00F9357C" w:rsidRDefault="0054440E" w:rsidP="0054440E">
      <w:pPr>
        <w:jc w:val="both"/>
        <w:rPr>
          <w:rFonts w:asciiTheme="minorHAnsi" w:eastAsia="Calibri" w:hAnsiTheme="minorHAnsi"/>
        </w:rPr>
      </w:pPr>
      <w:proofErr w:type="gramStart"/>
      <w:r w:rsidRPr="00F9357C">
        <w:rPr>
          <w:rFonts w:asciiTheme="minorHAnsi" w:eastAsia="Calibri" w:hAnsiTheme="minorHAnsi"/>
        </w:rPr>
        <w:t>borum.reformatus.hu</w:t>
      </w:r>
      <w:proofErr w:type="gramEnd"/>
      <w:r w:rsidRPr="00F9357C">
        <w:rPr>
          <w:rFonts w:asciiTheme="minorHAnsi" w:eastAsia="Calibri" w:hAnsiTheme="minorHAnsi"/>
        </w:rPr>
        <w:t>; borum@reformatus.hu</w:t>
      </w:r>
    </w:p>
    <w:p w:rsidR="00901DD0" w:rsidRPr="0054440E" w:rsidRDefault="00901DD0" w:rsidP="0054440E">
      <w:pPr>
        <w:rPr>
          <w:rFonts w:eastAsia="Calibri"/>
        </w:rPr>
      </w:pPr>
    </w:p>
    <w:sectPr w:rsidR="00901DD0" w:rsidRPr="0054440E" w:rsidSect="00991D47">
      <w:headerReference w:type="even" r:id="rId8"/>
      <w:headerReference w:type="default" r:id="rId9"/>
      <w:footerReference w:type="default" r:id="rId10"/>
      <w:headerReference w:type="first" r:id="rId11"/>
      <w:pgSz w:w="11906" w:h="16838"/>
      <w:pgMar w:top="1417" w:right="1417" w:bottom="1417"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2C" w:rsidRDefault="00F8402C" w:rsidP="007440B5">
      <w:pPr>
        <w:spacing w:line="240" w:lineRule="auto"/>
      </w:pPr>
      <w:r>
        <w:separator/>
      </w:r>
    </w:p>
  </w:endnote>
  <w:endnote w:type="continuationSeparator" w:id="0">
    <w:p w:rsidR="00F8402C" w:rsidRDefault="00F8402C" w:rsidP="0074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477740"/>
      <w:docPartObj>
        <w:docPartGallery w:val="Page Numbers (Bottom of Page)"/>
        <w:docPartUnique/>
      </w:docPartObj>
    </w:sdtPr>
    <w:sdtEndPr>
      <w:rPr>
        <w:rFonts w:ascii="Verdana" w:hAnsi="Verdana"/>
        <w:sz w:val="20"/>
      </w:rPr>
    </w:sdtEndPr>
    <w:sdtContent>
      <w:p w:rsidR="0048374E" w:rsidRPr="002D6F68" w:rsidRDefault="0048374E" w:rsidP="007440B5">
        <w:pPr>
          <w:pStyle w:val="llb"/>
          <w:ind w:firstLine="0"/>
        </w:pPr>
        <w:r w:rsidRPr="002D6F68">
          <w:rPr>
            <w:b/>
            <w:noProof/>
            <w:sz w:val="48"/>
            <w:szCs w:val="48"/>
            <w:lang w:eastAsia="hu-HU"/>
          </w:rPr>
          <mc:AlternateContent>
            <mc:Choice Requires="wps">
              <w:drawing>
                <wp:anchor distT="0" distB="0" distL="114300" distR="114300" simplePos="0" relativeHeight="251664384" behindDoc="0" locked="0" layoutInCell="1" allowOverlap="1" wp14:anchorId="7B153BB3" wp14:editId="78A04693">
                  <wp:simplePos x="0" y="0"/>
                  <wp:positionH relativeFrom="margin">
                    <wp:align>center</wp:align>
                  </wp:positionH>
                  <wp:positionV relativeFrom="paragraph">
                    <wp:posOffset>-635</wp:posOffset>
                  </wp:positionV>
                  <wp:extent cx="5400000" cy="0"/>
                  <wp:effectExtent l="0" t="0" r="29845" b="19050"/>
                  <wp:wrapNone/>
                  <wp:docPr id="3" name="Egyenes összekötő 3"/>
                  <wp:cNvGraphicFramePr/>
                  <a:graphic xmlns:a="http://schemas.openxmlformats.org/drawingml/2006/main">
                    <a:graphicData uri="http://schemas.microsoft.com/office/word/2010/wordprocessingShape">
                      <wps:wsp>
                        <wps:cNvCnPr/>
                        <wps:spPr>
                          <a:xfrm flipV="1">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1BC47" id="Egyenes összekötő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42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" strokecolor="black [3200]" strokeweight=".5pt">
                  <v:stroke joinstyle="miter"/>
                  <w10:wrap anchorx="margin"/>
                </v:line>
              </w:pict>
            </mc:Fallback>
          </mc:AlternateContent>
        </w:r>
        <w:r w:rsidRPr="002D6F68">
          <w:rPr>
            <w:rFonts w:ascii="Verdana" w:hAnsi="Verdana"/>
            <w:sz w:val="20"/>
          </w:rPr>
          <w:tab/>
        </w:r>
        <w:r w:rsidRPr="002D6F68">
          <w:rPr>
            <w:rFonts w:ascii="Verdana" w:hAnsi="Verdana"/>
            <w:sz w:val="20"/>
          </w:rPr>
          <w:tab/>
        </w:r>
        <w:proofErr w:type="gramStart"/>
        <w:r w:rsidR="006D2A32">
          <w:rPr>
            <w:rFonts w:ascii="Verdana" w:hAnsi="Verdana"/>
            <w:sz w:val="20"/>
          </w:rPr>
          <w:t>borum</w:t>
        </w:r>
        <w:r w:rsidRPr="002D6F68">
          <w:rPr>
            <w:rFonts w:ascii="Verdana" w:hAnsi="Verdana"/>
            <w:sz w:val="20"/>
          </w:rPr>
          <w:t>@reformatus.hu</w:t>
        </w:r>
        <w:proofErr w:type="gramEnd"/>
      </w:p>
      <w:p w:rsidR="0048374E" w:rsidRPr="002D6F68" w:rsidRDefault="0048374E" w:rsidP="007440B5">
        <w:pPr>
          <w:pStyle w:val="llb"/>
          <w:tabs>
            <w:tab w:val="left" w:pos="4425"/>
          </w:tabs>
          <w:ind w:firstLine="0"/>
          <w:rPr>
            <w:rFonts w:ascii="Verdana" w:hAnsi="Verdana"/>
            <w:sz w:val="20"/>
          </w:rPr>
        </w:pPr>
        <w:r w:rsidRPr="002D6F68">
          <w:rPr>
            <w:rFonts w:ascii="Verdana" w:hAnsi="Verdana"/>
            <w:sz w:val="20"/>
          </w:rPr>
          <w:t>+36 30 851 7825</w:t>
        </w:r>
        <w:r w:rsidRPr="002D6F68">
          <w:rPr>
            <w:rFonts w:ascii="Verdana" w:hAnsi="Verdana"/>
            <w:sz w:val="20"/>
          </w:rPr>
          <w:tab/>
        </w:r>
        <w:r w:rsidRPr="002D6F68">
          <w:rPr>
            <w:rFonts w:ascii="Verdana" w:hAnsi="Verdana"/>
            <w:sz w:val="20"/>
          </w:rPr>
          <w:tab/>
        </w:r>
        <w:r w:rsidRPr="002D6F68">
          <w:rPr>
            <w:rFonts w:ascii="Verdana" w:hAnsi="Verdana"/>
            <w:sz w:val="20"/>
          </w:rPr>
          <w:tab/>
        </w:r>
        <w:r w:rsidR="006D2A32">
          <w:rPr>
            <w:rFonts w:ascii="Verdana" w:hAnsi="Verdana"/>
            <w:sz w:val="20"/>
          </w:rPr>
          <w:t>borum</w:t>
        </w:r>
        <w:r w:rsidRPr="002D6F68">
          <w:rPr>
            <w:rFonts w:ascii="Verdana" w:hAnsi="Verdana"/>
            <w:sz w:val="20"/>
          </w:rPr>
          <w:t>.reformatus.hu</w:t>
        </w:r>
      </w:p>
    </w:sdtContent>
  </w:sdt>
  <w:p w:rsidR="0048374E" w:rsidRDefault="004837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2C" w:rsidRDefault="00F8402C" w:rsidP="007440B5">
      <w:pPr>
        <w:spacing w:line="240" w:lineRule="auto"/>
      </w:pPr>
      <w:r>
        <w:separator/>
      </w:r>
    </w:p>
  </w:footnote>
  <w:footnote w:type="continuationSeparator" w:id="0">
    <w:p w:rsidR="00F8402C" w:rsidRDefault="00F8402C" w:rsidP="0074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4E" w:rsidRDefault="00F8402C">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80251" o:spid="_x0000_s2056" type="#_x0000_t75" style="position:absolute;left:0;text-align:left;margin-left:0;margin-top:0;width:453.4pt;height:342.1pt;z-index:-251656192;mso-position-horizontal:center;mso-position-horizontal-relative:margin;mso-position-vertical:center;mso-position-vertical-relative:margin" o:allowincell="f">
          <v:imagedata r:id="rId1" o:title="Rkk-logo_vektor_szu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4E" w:rsidRPr="004112F9" w:rsidRDefault="00F8402C" w:rsidP="00935FD5">
    <w:pPr>
      <w:pStyle w:val="lfej"/>
      <w:tabs>
        <w:tab w:val="clear" w:pos="4536"/>
        <w:tab w:val="clear" w:pos="9072"/>
      </w:tabs>
      <w:ind w:firstLine="0"/>
      <w:jc w:val="center"/>
      <w:rPr>
        <w:rFonts w:ascii="Bookman Old Style" w:hAnsi="Bookman Old Style"/>
        <w:b/>
        <w:sz w:val="36"/>
        <w:szCs w:val="36"/>
      </w:rPr>
    </w:pPr>
    <w:r>
      <w:rPr>
        <w:b/>
        <w:noProof/>
        <w:sz w:val="36"/>
        <w:szCs w:val="36"/>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80252" o:spid="_x0000_s2057" type="#_x0000_t75" style="position:absolute;left:0;text-align:left;margin-left:0;margin-top:0;width:453.4pt;height:342.1pt;z-index:-251655168;mso-position-horizontal:center;mso-position-horizontal-relative:margin;mso-position-vertical:center;mso-position-vertical-relative:margin" o:allowincell="f">
          <v:imagedata r:id="rId1" o:title="Rkk-logo_vektor_szurke" gain="19661f" blacklevel="22938f"/>
          <w10:wrap anchorx="margin" anchory="margin"/>
        </v:shape>
      </w:pict>
    </w:r>
    <w:r w:rsidR="0048374E" w:rsidRPr="004112F9">
      <w:rPr>
        <w:b/>
        <w:noProof/>
        <w:sz w:val="36"/>
        <w:szCs w:val="36"/>
        <w:lang w:eastAsia="hu-HU"/>
      </w:rPr>
      <w:drawing>
        <wp:anchor distT="0" distB="0" distL="114300" distR="114300" simplePos="0" relativeHeight="251658240" behindDoc="1" locked="0" layoutInCell="1" allowOverlap="1">
          <wp:simplePos x="0" y="0"/>
          <wp:positionH relativeFrom="column">
            <wp:posOffset>-4445</wp:posOffset>
          </wp:positionH>
          <wp:positionV relativeFrom="paragraph">
            <wp:posOffset>-1905</wp:posOffset>
          </wp:positionV>
          <wp:extent cx="857463" cy="648000"/>
          <wp:effectExtent l="0" t="0" r="0" b="0"/>
          <wp:wrapTight wrapText="bothSides">
            <wp:wrapPolygon edited="0">
              <wp:start x="0" y="0"/>
              <wp:lineTo x="0" y="20965"/>
              <wp:lineTo x="21120" y="20965"/>
              <wp:lineTo x="21120" y="0"/>
              <wp:lineTo x="0" y="0"/>
            </wp:wrapPolygon>
          </wp:wrapTight>
          <wp:docPr id="11" name="Kép 11" descr="Z:\Logók\RKK-Logo\Rkk-logo_vektor_sz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ók\RKK-Logo\Rkk-logo_vektor_szine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463"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74E" w:rsidRPr="004112F9">
      <w:rPr>
        <w:rFonts w:ascii="Bookman Old Style" w:hAnsi="Bookman Old Style"/>
        <w:b/>
        <w:sz w:val="36"/>
        <w:szCs w:val="36"/>
      </w:rPr>
      <w:t xml:space="preserve">Református Közéleti és Kulturális </w:t>
    </w:r>
    <w:r w:rsidR="00D265A1">
      <w:rPr>
        <w:rFonts w:ascii="Bookman Old Style" w:hAnsi="Bookman Old Style"/>
        <w:b/>
        <w:sz w:val="36"/>
        <w:szCs w:val="36"/>
      </w:rPr>
      <w:t>Központ Alapítvány</w:t>
    </w:r>
  </w:p>
  <w:p w:rsidR="0048374E" w:rsidRPr="007440B5" w:rsidRDefault="0048374E" w:rsidP="00935FD5">
    <w:pPr>
      <w:pStyle w:val="lfej"/>
      <w:tabs>
        <w:tab w:val="clear" w:pos="4536"/>
        <w:tab w:val="clear" w:pos="9072"/>
      </w:tabs>
      <w:ind w:firstLine="0"/>
      <w:jc w:val="center"/>
      <w:rPr>
        <w:b/>
        <w:sz w:val="48"/>
        <w:szCs w:val="48"/>
      </w:rPr>
    </w:pPr>
    <w:r>
      <w:rPr>
        <w:b/>
        <w:noProof/>
        <w:sz w:val="48"/>
        <w:szCs w:val="48"/>
        <w:lang w:eastAsia="hu-HU"/>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172720</wp:posOffset>
              </wp:positionV>
              <wp:extent cx="5400000" cy="0"/>
              <wp:effectExtent l="0" t="0" r="29845" b="19050"/>
              <wp:wrapNone/>
              <wp:docPr id="2" name="Egyenes összekötő 2"/>
              <wp:cNvGraphicFramePr/>
              <a:graphic xmlns:a="http://schemas.openxmlformats.org/drawingml/2006/main">
                <a:graphicData uri="http://schemas.microsoft.com/office/word/2010/wordprocessingShape">
                  <wps:wsp>
                    <wps:cNvCnPr/>
                    <wps:spPr>
                      <a:xfrm flipV="1">
                        <a:off x="0" y="0"/>
                        <a:ext cx="54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04127" id="Egyenes összekötő 2" o:spid="_x0000_s1026"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6pt" to="425.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74E" w:rsidRDefault="00F8402C">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980250" o:spid="_x0000_s2055" type="#_x0000_t75" style="position:absolute;left:0;text-align:left;margin-left:0;margin-top:0;width:453.4pt;height:342.1pt;z-index:-251657216;mso-position-horizontal:center;mso-position-horizontal-relative:margin;mso-position-vertical:center;mso-position-vertical-relative:margin" o:allowincell="f">
          <v:imagedata r:id="rId1" o:title="Rkk-logo_vektor_szurk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A04A6"/>
    <w:multiLevelType w:val="hybridMultilevel"/>
    <w:tmpl w:val="F3E8B98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45D66D1C"/>
    <w:multiLevelType w:val="hybridMultilevel"/>
    <w:tmpl w:val="B9128DB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5B3D7BC2"/>
    <w:multiLevelType w:val="multilevel"/>
    <w:tmpl w:val="D2A0CA44"/>
    <w:styleLink w:val="Trvny"/>
    <w:lvl w:ilvl="0">
      <w:start w:val="1"/>
      <w:numFmt w:val="decimal"/>
      <w:lvlText w:val="(%1)"/>
      <w:lvlJc w:val="left"/>
      <w:pPr>
        <w:ind w:left="360" w:hanging="360"/>
      </w:pPr>
      <w:rPr>
        <w:rFonts w:ascii="Book Antiqua" w:eastAsia="Calibri" w:hAnsi="Book Antiqua" w:cs="Times New Roman" w:hint="default"/>
        <w:b w:val="0"/>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255336"/>
    <w:multiLevelType w:val="multilevel"/>
    <w:tmpl w:val="17905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E17BED"/>
    <w:multiLevelType w:val="multilevel"/>
    <w:tmpl w:val="FA24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0B5"/>
    <w:rsid w:val="001030A5"/>
    <w:rsid w:val="001B182C"/>
    <w:rsid w:val="001D0075"/>
    <w:rsid w:val="00206033"/>
    <w:rsid w:val="0021221E"/>
    <w:rsid w:val="0029149D"/>
    <w:rsid w:val="002D6F68"/>
    <w:rsid w:val="00366A55"/>
    <w:rsid w:val="003B74A8"/>
    <w:rsid w:val="004112F9"/>
    <w:rsid w:val="00473B9A"/>
    <w:rsid w:val="0048374E"/>
    <w:rsid w:val="004C227C"/>
    <w:rsid w:val="00505E76"/>
    <w:rsid w:val="0054440E"/>
    <w:rsid w:val="00546B16"/>
    <w:rsid w:val="00600C4C"/>
    <w:rsid w:val="006067A4"/>
    <w:rsid w:val="00612906"/>
    <w:rsid w:val="006A0C08"/>
    <w:rsid w:val="006D2A32"/>
    <w:rsid w:val="007440B5"/>
    <w:rsid w:val="007E779C"/>
    <w:rsid w:val="008318A4"/>
    <w:rsid w:val="00847555"/>
    <w:rsid w:val="008741AB"/>
    <w:rsid w:val="008F035F"/>
    <w:rsid w:val="00901DD0"/>
    <w:rsid w:val="00933B7E"/>
    <w:rsid w:val="00935FD5"/>
    <w:rsid w:val="00991D47"/>
    <w:rsid w:val="009B55CC"/>
    <w:rsid w:val="009D36EE"/>
    <w:rsid w:val="00AA1748"/>
    <w:rsid w:val="00AA6A24"/>
    <w:rsid w:val="00AE3B4E"/>
    <w:rsid w:val="00B54EDD"/>
    <w:rsid w:val="00B83A4A"/>
    <w:rsid w:val="00C040D4"/>
    <w:rsid w:val="00D265A1"/>
    <w:rsid w:val="00D5354E"/>
    <w:rsid w:val="00F10618"/>
    <w:rsid w:val="00F840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0A2E35E"/>
  <w15:chartTrackingRefBased/>
  <w15:docId w15:val="{D4FF9252-F234-4B3C-A876-AA3C8E09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440B5"/>
    <w:pPr>
      <w:spacing w:after="0" w:line="360" w:lineRule="auto"/>
      <w:ind w:firstLine="709"/>
    </w:pPr>
    <w:rPr>
      <w:rFonts w:ascii="Times New Roman" w:eastAsia="Times New Roman" w:hAnsi="Times New Roman" w:cs="Calibr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4C227C"/>
    <w:pPr>
      <w:spacing w:after="0" w:line="276" w:lineRule="auto"/>
      <w:ind w:firstLine="709"/>
      <w:contextualSpacing/>
      <w:jc w:val="both"/>
    </w:pPr>
    <w:rPr>
      <w:rFonts w:ascii="Bookman Old Style" w:hAnsi="Bookman Old Style"/>
      <w:sz w:val="24"/>
    </w:rPr>
  </w:style>
  <w:style w:type="numbering" w:customStyle="1" w:styleId="Trvny">
    <w:name w:val="Törvény"/>
    <w:uiPriority w:val="99"/>
    <w:rsid w:val="00612906"/>
    <w:pPr>
      <w:numPr>
        <w:numId w:val="1"/>
      </w:numPr>
    </w:pPr>
  </w:style>
  <w:style w:type="paragraph" w:styleId="lfej">
    <w:name w:val="header"/>
    <w:basedOn w:val="Norml"/>
    <w:link w:val="lfejChar"/>
    <w:uiPriority w:val="99"/>
    <w:unhideWhenUsed/>
    <w:rsid w:val="007440B5"/>
    <w:pPr>
      <w:tabs>
        <w:tab w:val="center" w:pos="4536"/>
        <w:tab w:val="right" w:pos="9072"/>
      </w:tabs>
      <w:spacing w:line="240" w:lineRule="auto"/>
    </w:pPr>
  </w:style>
  <w:style w:type="character" w:customStyle="1" w:styleId="lfejChar">
    <w:name w:val="Élőfej Char"/>
    <w:basedOn w:val="Bekezdsalapbettpusa"/>
    <w:link w:val="lfej"/>
    <w:uiPriority w:val="99"/>
    <w:rsid w:val="007440B5"/>
  </w:style>
  <w:style w:type="paragraph" w:styleId="llb">
    <w:name w:val="footer"/>
    <w:basedOn w:val="Norml"/>
    <w:link w:val="llbChar"/>
    <w:uiPriority w:val="99"/>
    <w:unhideWhenUsed/>
    <w:rsid w:val="007440B5"/>
    <w:pPr>
      <w:tabs>
        <w:tab w:val="center" w:pos="4536"/>
        <w:tab w:val="right" w:pos="9072"/>
      </w:tabs>
      <w:spacing w:line="240" w:lineRule="auto"/>
    </w:pPr>
  </w:style>
  <w:style w:type="character" w:customStyle="1" w:styleId="llbChar">
    <w:name w:val="Élőláb Char"/>
    <w:basedOn w:val="Bekezdsalapbettpusa"/>
    <w:link w:val="llb"/>
    <w:uiPriority w:val="99"/>
    <w:rsid w:val="007440B5"/>
  </w:style>
  <w:style w:type="character" w:styleId="Hiperhivatkozs">
    <w:name w:val="Hyperlink"/>
    <w:basedOn w:val="Bekezdsalapbettpusa"/>
    <w:uiPriority w:val="99"/>
    <w:unhideWhenUsed/>
    <w:rsid w:val="008741AB"/>
    <w:rPr>
      <w:color w:val="0563C1" w:themeColor="hyperlink"/>
      <w:u w:val="single"/>
    </w:rPr>
  </w:style>
  <w:style w:type="paragraph" w:styleId="NormlWeb">
    <w:name w:val="Normal (Web)"/>
    <w:basedOn w:val="Norml"/>
    <w:uiPriority w:val="99"/>
    <w:unhideWhenUsed/>
    <w:rsid w:val="00991D47"/>
    <w:pPr>
      <w:spacing w:before="100" w:beforeAutospacing="1" w:after="100" w:afterAutospacing="1" w:line="240" w:lineRule="auto"/>
      <w:ind w:firstLine="0"/>
    </w:pPr>
    <w:rPr>
      <w:rFonts w:cs="Times New Roman"/>
      <w:szCs w:val="24"/>
      <w:lang w:eastAsia="hu-HU"/>
    </w:rPr>
  </w:style>
  <w:style w:type="paragraph" w:styleId="Buborkszveg">
    <w:name w:val="Balloon Text"/>
    <w:basedOn w:val="Norml"/>
    <w:link w:val="BuborkszvegChar"/>
    <w:uiPriority w:val="99"/>
    <w:semiHidden/>
    <w:unhideWhenUsed/>
    <w:rsid w:val="0029149D"/>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914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3888">
      <w:bodyDiv w:val="1"/>
      <w:marLeft w:val="0"/>
      <w:marRight w:val="0"/>
      <w:marTop w:val="0"/>
      <w:marBottom w:val="0"/>
      <w:divBdr>
        <w:top w:val="none" w:sz="0" w:space="0" w:color="auto"/>
        <w:left w:val="none" w:sz="0" w:space="0" w:color="auto"/>
        <w:bottom w:val="none" w:sz="0" w:space="0" w:color="auto"/>
        <w:right w:val="none" w:sz="0" w:space="0" w:color="auto"/>
      </w:divBdr>
    </w:div>
    <w:div w:id="17716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8B52-DB4D-45F9-9AB0-861D00CB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3906</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Zila Gábor</dc:creator>
  <cp:keywords/>
  <dc:description/>
  <cp:lastModifiedBy>Némedi-Varga Dávid</cp:lastModifiedBy>
  <cp:revision>8</cp:revision>
  <cp:lastPrinted>2017-03-13T09:39:00Z</cp:lastPrinted>
  <dcterms:created xsi:type="dcterms:W3CDTF">2018-02-13T10:52:00Z</dcterms:created>
  <dcterms:modified xsi:type="dcterms:W3CDTF">2018-02-13T12:00:00Z</dcterms:modified>
</cp:coreProperties>
</file>